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C" w:rsidRDefault="005D26BC" w:rsidP="005D26BC">
      <w:pPr>
        <w:pStyle w:val="BodyText"/>
        <w:spacing w:line="240" w:lineRule="atLeast"/>
        <w:jc w:val="center"/>
        <w:rPr>
          <w:sz w:val="20"/>
        </w:rPr>
      </w:pPr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BC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24618D" w:rsidRPr="0024618D" w:rsidRDefault="005D26BC" w:rsidP="005D26BC">
      <w:pPr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24618D">
        <w:rPr>
          <w:rFonts w:ascii="Arial Narrow" w:hAnsi="Arial Narrow"/>
          <w:b/>
          <w:bCs/>
          <w:smallCaps/>
          <w:sz w:val="22"/>
          <w:szCs w:val="22"/>
        </w:rPr>
        <w:t xml:space="preserve">Statement by Trinidad and Tobago - Universal Periodic Review of </w:t>
      </w:r>
      <w:r w:rsidR="00D35E92">
        <w:rPr>
          <w:rFonts w:ascii="Arial Narrow" w:hAnsi="Arial Narrow"/>
          <w:b/>
          <w:bCs/>
          <w:smallCaps/>
          <w:sz w:val="22"/>
          <w:szCs w:val="22"/>
        </w:rPr>
        <w:t>Nauru</w:t>
      </w:r>
      <w:r w:rsidR="0024618D" w:rsidRPr="0024618D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</w:p>
    <w:p w:rsidR="005D26BC" w:rsidRPr="00D35E92" w:rsidRDefault="005D26BC" w:rsidP="005D26BC">
      <w:pPr>
        <w:jc w:val="center"/>
        <w:rPr>
          <w:rFonts w:ascii="Arial Narrow" w:hAnsi="Arial Narrow"/>
          <w:b/>
          <w:bCs/>
          <w:smallCaps/>
          <w:lang w:val="fr-CH"/>
        </w:rPr>
      </w:pPr>
      <w:r w:rsidRPr="00D35E92">
        <w:rPr>
          <w:rFonts w:ascii="Arial Narrow" w:hAnsi="Arial Narrow"/>
          <w:b/>
          <w:bCs/>
          <w:smallCaps/>
          <w:lang w:val="fr-CH"/>
        </w:rPr>
        <w:t>Palais des Nations, Geneva,</w:t>
      </w:r>
      <w:r w:rsidR="002A69A2" w:rsidRPr="00D35E92">
        <w:rPr>
          <w:rFonts w:ascii="Arial Narrow" w:hAnsi="Arial Narrow"/>
          <w:b/>
          <w:bCs/>
          <w:smallCaps/>
          <w:lang w:val="fr-CH"/>
        </w:rPr>
        <w:t xml:space="preserve"> 3</w:t>
      </w:r>
      <w:r w:rsidR="002A69A2" w:rsidRPr="00D35E92">
        <w:rPr>
          <w:rFonts w:ascii="Arial Narrow" w:hAnsi="Arial Narrow"/>
          <w:b/>
          <w:bCs/>
          <w:smallCaps/>
          <w:vertAlign w:val="superscript"/>
          <w:lang w:val="fr-CH"/>
        </w:rPr>
        <w:t>rd</w:t>
      </w:r>
      <w:r w:rsidR="002A69A2" w:rsidRPr="00D35E92">
        <w:rPr>
          <w:rFonts w:ascii="Arial Narrow" w:hAnsi="Arial Narrow"/>
          <w:b/>
          <w:bCs/>
          <w:smallCaps/>
          <w:lang w:val="fr-CH"/>
        </w:rPr>
        <w:t xml:space="preserve"> November </w:t>
      </w:r>
      <w:r w:rsidR="00777EAD" w:rsidRPr="00D35E92">
        <w:rPr>
          <w:rFonts w:ascii="Arial Narrow" w:hAnsi="Arial Narrow"/>
          <w:b/>
          <w:bCs/>
          <w:smallCaps/>
          <w:lang w:val="fr-CH"/>
        </w:rPr>
        <w:t>2015</w:t>
      </w:r>
    </w:p>
    <w:p w:rsidR="005D26BC" w:rsidRPr="00D35E92" w:rsidRDefault="005D26BC" w:rsidP="005D26BC">
      <w:pPr>
        <w:jc w:val="both"/>
        <w:rPr>
          <w:rFonts w:ascii="Arial Narrow" w:hAnsi="Arial Narrow"/>
          <w:sz w:val="16"/>
          <w:szCs w:val="16"/>
          <w:lang w:val="fr-CH"/>
        </w:rPr>
      </w:pPr>
    </w:p>
    <w:p w:rsidR="009171B3" w:rsidRPr="005A762F" w:rsidRDefault="009171B3" w:rsidP="00917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Thank you </w:t>
      </w:r>
      <w:r w:rsidR="00071D53">
        <w:rPr>
          <w:rFonts w:ascii="Garamond" w:hAnsi="Garamond"/>
          <w:sz w:val="28"/>
          <w:szCs w:val="28"/>
        </w:rPr>
        <w:t>M</w:t>
      </w:r>
      <w:r w:rsidR="0086720A">
        <w:rPr>
          <w:rFonts w:ascii="Garamond" w:hAnsi="Garamond"/>
          <w:sz w:val="28"/>
          <w:szCs w:val="28"/>
        </w:rPr>
        <w:t>r.</w:t>
      </w:r>
      <w:r w:rsidR="00071D53">
        <w:rPr>
          <w:rFonts w:ascii="Garamond" w:hAnsi="Garamond"/>
          <w:sz w:val="28"/>
          <w:szCs w:val="28"/>
        </w:rPr>
        <w:t xml:space="preserve"> </w:t>
      </w:r>
      <w:r w:rsidRPr="005A762F">
        <w:rPr>
          <w:rFonts w:ascii="Garamond" w:hAnsi="Garamond"/>
          <w:sz w:val="28"/>
          <w:szCs w:val="28"/>
        </w:rPr>
        <w:t xml:space="preserve">President. </w:t>
      </w:r>
    </w:p>
    <w:p w:rsidR="006332B3" w:rsidRPr="006332B3" w:rsidRDefault="00022AB5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</w:p>
    <w:p w:rsidR="00B10405" w:rsidRPr="00B10405" w:rsidRDefault="00B10405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10405">
        <w:rPr>
          <w:rFonts w:ascii="Garamond" w:hAnsi="Garamond"/>
          <w:sz w:val="28"/>
          <w:szCs w:val="28"/>
        </w:rPr>
        <w:t xml:space="preserve">Trinidad and Tobago welcomes the delegation of </w:t>
      </w:r>
      <w:r w:rsidR="00B02574">
        <w:rPr>
          <w:rFonts w:ascii="Garamond" w:hAnsi="Garamond"/>
          <w:sz w:val="28"/>
          <w:szCs w:val="28"/>
        </w:rPr>
        <w:t xml:space="preserve">the </w:t>
      </w:r>
      <w:r w:rsidR="00E163ED">
        <w:rPr>
          <w:rFonts w:ascii="Garamond" w:hAnsi="Garamond"/>
          <w:sz w:val="28"/>
          <w:szCs w:val="28"/>
        </w:rPr>
        <w:t xml:space="preserve">Republic of </w:t>
      </w:r>
      <w:r w:rsidR="002A69A2">
        <w:rPr>
          <w:rFonts w:ascii="Garamond" w:hAnsi="Garamond"/>
          <w:sz w:val="28"/>
          <w:szCs w:val="28"/>
        </w:rPr>
        <w:t xml:space="preserve">Nauru </w:t>
      </w:r>
      <w:r w:rsidR="00E379DA">
        <w:rPr>
          <w:rFonts w:ascii="Garamond" w:hAnsi="Garamond"/>
          <w:sz w:val="28"/>
          <w:szCs w:val="28"/>
        </w:rPr>
        <w:t xml:space="preserve">to </w:t>
      </w:r>
      <w:r w:rsidR="00B02574">
        <w:rPr>
          <w:rFonts w:ascii="Garamond" w:hAnsi="Garamond"/>
          <w:sz w:val="28"/>
          <w:szCs w:val="28"/>
        </w:rPr>
        <w:t xml:space="preserve">the second cycle of </w:t>
      </w:r>
      <w:r w:rsidR="00140AF8">
        <w:rPr>
          <w:rFonts w:ascii="Garamond" w:hAnsi="Garamond"/>
          <w:sz w:val="28"/>
          <w:szCs w:val="28"/>
        </w:rPr>
        <w:t>their Universal Periodic Review (UPR).</w:t>
      </w:r>
      <w:r w:rsidR="00EF4857">
        <w:rPr>
          <w:rFonts w:ascii="Garamond" w:hAnsi="Garamond"/>
          <w:sz w:val="28"/>
          <w:szCs w:val="28"/>
        </w:rPr>
        <w:t xml:space="preserve"> </w:t>
      </w:r>
    </w:p>
    <w:p w:rsidR="00DF48F7" w:rsidRPr="00003635" w:rsidRDefault="00DF48F7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B10405" w:rsidRDefault="0060766B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Mr. President, it brings great pleasure </w:t>
      </w:r>
      <w:r w:rsidR="00FA7A5A">
        <w:rPr>
          <w:rFonts w:ascii="Garamond" w:hAnsi="Garamond"/>
          <w:sz w:val="28"/>
          <w:szCs w:val="28"/>
        </w:rPr>
        <w:t xml:space="preserve">for my country </w:t>
      </w:r>
      <w:r w:rsidR="002A69A2">
        <w:rPr>
          <w:rFonts w:ascii="Garamond" w:hAnsi="Garamond"/>
          <w:sz w:val="28"/>
          <w:szCs w:val="28"/>
        </w:rPr>
        <w:t xml:space="preserve">to deliver </w:t>
      </w:r>
      <w:r w:rsidR="00140AF8">
        <w:rPr>
          <w:rFonts w:ascii="Garamond" w:hAnsi="Garamond"/>
          <w:sz w:val="28"/>
          <w:szCs w:val="28"/>
        </w:rPr>
        <w:t xml:space="preserve">a few remarks on Nauru, a </w:t>
      </w:r>
      <w:r w:rsidR="00FA7A5A">
        <w:rPr>
          <w:rFonts w:ascii="Garamond" w:hAnsi="Garamond"/>
          <w:sz w:val="28"/>
          <w:szCs w:val="28"/>
        </w:rPr>
        <w:t xml:space="preserve">fellow </w:t>
      </w:r>
      <w:r w:rsidR="002A69A2">
        <w:rPr>
          <w:rFonts w:ascii="Garamond" w:hAnsi="Garamond"/>
          <w:sz w:val="28"/>
          <w:szCs w:val="28"/>
        </w:rPr>
        <w:t xml:space="preserve">Small Island Developing State and a Member of the Alliance of Small Island States (AOSIS). </w:t>
      </w:r>
      <w:r w:rsidR="00CC43DE">
        <w:rPr>
          <w:rFonts w:ascii="Garamond" w:hAnsi="Garamond"/>
          <w:sz w:val="28"/>
          <w:szCs w:val="28"/>
        </w:rPr>
        <w:t>A</w:t>
      </w:r>
      <w:r w:rsidR="00FA7A5A">
        <w:rPr>
          <w:rFonts w:ascii="Garamond" w:hAnsi="Garamond"/>
          <w:sz w:val="28"/>
          <w:szCs w:val="28"/>
        </w:rPr>
        <w:t xml:space="preserve">s </w:t>
      </w:r>
      <w:r w:rsidR="00CC43DE">
        <w:rPr>
          <w:rFonts w:ascii="Garamond" w:hAnsi="Garamond"/>
          <w:sz w:val="28"/>
          <w:szCs w:val="28"/>
        </w:rPr>
        <w:t xml:space="preserve">a former </w:t>
      </w:r>
      <w:r w:rsidR="00FA7A5A">
        <w:rPr>
          <w:rFonts w:ascii="Garamond" w:hAnsi="Garamond"/>
          <w:sz w:val="28"/>
          <w:szCs w:val="28"/>
        </w:rPr>
        <w:t xml:space="preserve">Chair of the AOSIS, Nauru </w:t>
      </w:r>
      <w:r w:rsidR="00CC43DE">
        <w:rPr>
          <w:rFonts w:ascii="Garamond" w:hAnsi="Garamond"/>
          <w:sz w:val="28"/>
          <w:szCs w:val="28"/>
        </w:rPr>
        <w:t>displayed a</w:t>
      </w:r>
      <w:r w:rsidR="00140AF8">
        <w:rPr>
          <w:rFonts w:ascii="Garamond" w:hAnsi="Garamond"/>
          <w:sz w:val="28"/>
          <w:szCs w:val="28"/>
        </w:rPr>
        <w:t xml:space="preserve"> sterling </w:t>
      </w:r>
      <w:r w:rsidR="00FA7A5A">
        <w:rPr>
          <w:rFonts w:ascii="Garamond" w:hAnsi="Garamond"/>
          <w:sz w:val="28"/>
          <w:szCs w:val="28"/>
        </w:rPr>
        <w:t xml:space="preserve">commitment towards the UN Sustainable </w:t>
      </w:r>
      <w:r w:rsidR="00140AF8">
        <w:rPr>
          <w:rFonts w:ascii="Garamond" w:hAnsi="Garamond"/>
          <w:sz w:val="28"/>
          <w:szCs w:val="28"/>
        </w:rPr>
        <w:t xml:space="preserve">Development </w:t>
      </w:r>
      <w:r w:rsidR="00FA7A5A">
        <w:rPr>
          <w:rFonts w:ascii="Garamond" w:hAnsi="Garamond"/>
          <w:sz w:val="28"/>
          <w:szCs w:val="28"/>
        </w:rPr>
        <w:t xml:space="preserve">Goals and </w:t>
      </w:r>
      <w:r w:rsidR="0047026C">
        <w:rPr>
          <w:rFonts w:ascii="Garamond" w:hAnsi="Garamond"/>
          <w:sz w:val="28"/>
          <w:szCs w:val="28"/>
        </w:rPr>
        <w:t>combating</w:t>
      </w:r>
      <w:r w:rsidR="00FA7A5A">
        <w:rPr>
          <w:rFonts w:ascii="Garamond" w:hAnsi="Garamond"/>
          <w:sz w:val="28"/>
          <w:szCs w:val="28"/>
        </w:rPr>
        <w:t xml:space="preserve"> the devastating </w:t>
      </w:r>
      <w:r w:rsidR="0047026C">
        <w:rPr>
          <w:rFonts w:ascii="Garamond" w:hAnsi="Garamond"/>
          <w:sz w:val="28"/>
          <w:szCs w:val="28"/>
        </w:rPr>
        <w:t xml:space="preserve">global </w:t>
      </w:r>
      <w:r w:rsidR="00FA7A5A">
        <w:rPr>
          <w:rFonts w:ascii="Garamond" w:hAnsi="Garamond"/>
          <w:sz w:val="28"/>
          <w:szCs w:val="28"/>
        </w:rPr>
        <w:t>effects of climate change</w:t>
      </w:r>
      <w:r w:rsidR="00140AF8">
        <w:rPr>
          <w:rFonts w:ascii="Garamond" w:hAnsi="Garamond"/>
          <w:sz w:val="28"/>
          <w:szCs w:val="28"/>
        </w:rPr>
        <w:t>.</w:t>
      </w:r>
    </w:p>
    <w:p w:rsidR="00FA7A5A" w:rsidRPr="00140AF8" w:rsidRDefault="00FA7A5A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FA7A5A" w:rsidRDefault="00FA7A5A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Since, Nauru’s last UPR cycle, Trinidad and Tobago would like to highlight the following developments –</w:t>
      </w:r>
      <w:r w:rsidR="00CC4DB9">
        <w:rPr>
          <w:rFonts w:ascii="Garamond" w:hAnsi="Garamond"/>
          <w:sz w:val="28"/>
          <w:szCs w:val="28"/>
        </w:rPr>
        <w:t xml:space="preserve"> the accession</w:t>
      </w:r>
      <w:r>
        <w:rPr>
          <w:rFonts w:ascii="Garamond" w:hAnsi="Garamond"/>
          <w:sz w:val="28"/>
          <w:szCs w:val="28"/>
        </w:rPr>
        <w:t xml:space="preserve"> to CEDAW (Convention </w:t>
      </w:r>
      <w:r w:rsidR="00CC4DB9">
        <w:rPr>
          <w:rFonts w:ascii="Garamond" w:hAnsi="Garamond"/>
          <w:sz w:val="28"/>
          <w:szCs w:val="28"/>
        </w:rPr>
        <w:t xml:space="preserve">on the Elimination of All forms of Discrimination Against Women) and the CRDP (Convention on the Rights of Persons with Disabilities) and the drafting of a National Disability Policy (2015). My delegation also commends </w:t>
      </w:r>
      <w:r w:rsidR="00140AF8">
        <w:rPr>
          <w:rFonts w:ascii="Garamond" w:hAnsi="Garamond"/>
          <w:sz w:val="28"/>
          <w:szCs w:val="28"/>
        </w:rPr>
        <w:t xml:space="preserve">the </w:t>
      </w:r>
      <w:r w:rsidR="00CC4DB9">
        <w:rPr>
          <w:rFonts w:ascii="Garamond" w:hAnsi="Garamond"/>
          <w:sz w:val="28"/>
          <w:szCs w:val="28"/>
        </w:rPr>
        <w:t xml:space="preserve">National Sustainable Development Strategy (2005-2025) </w:t>
      </w:r>
      <w:r w:rsidR="00D75B80">
        <w:rPr>
          <w:rFonts w:ascii="Garamond" w:hAnsi="Garamond"/>
          <w:sz w:val="28"/>
          <w:szCs w:val="28"/>
        </w:rPr>
        <w:t>which focuses on the rehabilitation of mined out lands and national food security.</w:t>
      </w:r>
      <w:r w:rsidR="00CC4DB9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</w:t>
      </w:r>
    </w:p>
    <w:p w:rsidR="0024618D" w:rsidRPr="00003635" w:rsidRDefault="0024618D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B10405" w:rsidRDefault="00B10405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10405">
        <w:rPr>
          <w:rFonts w:ascii="Garamond" w:hAnsi="Garamond"/>
          <w:sz w:val="28"/>
          <w:szCs w:val="28"/>
        </w:rPr>
        <w:t>My delegation wi</w:t>
      </w:r>
      <w:r w:rsidR="00D75B80">
        <w:rPr>
          <w:rFonts w:ascii="Garamond" w:hAnsi="Garamond"/>
          <w:sz w:val="28"/>
          <w:szCs w:val="28"/>
        </w:rPr>
        <w:t>shes to recommend</w:t>
      </w:r>
      <w:r w:rsidR="007843C6">
        <w:rPr>
          <w:rFonts w:ascii="Garamond" w:hAnsi="Garamond"/>
          <w:sz w:val="28"/>
          <w:szCs w:val="28"/>
        </w:rPr>
        <w:t xml:space="preserve"> </w:t>
      </w:r>
      <w:r w:rsidR="00263BDC">
        <w:rPr>
          <w:rFonts w:ascii="Garamond" w:hAnsi="Garamond"/>
          <w:sz w:val="28"/>
          <w:szCs w:val="28"/>
        </w:rPr>
        <w:t>the following:</w:t>
      </w:r>
    </w:p>
    <w:p w:rsidR="00263BDC" w:rsidRPr="00141ECA" w:rsidRDefault="00263BDC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2F2D71" w:rsidRPr="002F2D71" w:rsidRDefault="00263BDC" w:rsidP="002F2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2F2D71">
        <w:rPr>
          <w:rFonts w:ascii="Garamond" w:hAnsi="Garamond"/>
          <w:sz w:val="28"/>
          <w:szCs w:val="28"/>
        </w:rPr>
        <w:t xml:space="preserve">That </w:t>
      </w:r>
      <w:r w:rsidR="00D75B80" w:rsidRPr="002F2D71">
        <w:rPr>
          <w:rFonts w:ascii="Garamond" w:hAnsi="Garamond"/>
          <w:sz w:val="28"/>
          <w:szCs w:val="28"/>
        </w:rPr>
        <w:t>Nauru ratify the CERD (Convention on the Elimination of All Forms of Racial Discrimination</w:t>
      </w:r>
      <w:r w:rsidR="002F2D71" w:rsidRPr="002F2D71">
        <w:rPr>
          <w:rFonts w:ascii="Garamond" w:hAnsi="Garamond"/>
          <w:sz w:val="28"/>
          <w:szCs w:val="28"/>
        </w:rPr>
        <w:t>) and the ICESCR (International Covenant on Economic, Social and Cultural Rights)</w:t>
      </w:r>
      <w:r w:rsidR="00C8583F" w:rsidRPr="002F2D71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2F2D71" w:rsidRDefault="00B10405" w:rsidP="002F2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2F2D71">
        <w:rPr>
          <w:rFonts w:ascii="Garamond" w:hAnsi="Garamond"/>
          <w:sz w:val="28"/>
          <w:szCs w:val="28"/>
        </w:rPr>
        <w:t xml:space="preserve"> </w:t>
      </w:r>
      <w:r w:rsidR="002F2D71">
        <w:rPr>
          <w:rFonts w:ascii="Garamond" w:hAnsi="Garamond"/>
          <w:sz w:val="28"/>
          <w:szCs w:val="28"/>
        </w:rPr>
        <w:t xml:space="preserve">That steps be taken to enhance and strengthen the independence of the judiciary and </w:t>
      </w:r>
    </w:p>
    <w:p w:rsidR="00B10405" w:rsidRPr="002F2D71" w:rsidRDefault="00992343" w:rsidP="002F2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2F2D71">
        <w:rPr>
          <w:rFonts w:ascii="Garamond" w:hAnsi="Garamond"/>
          <w:sz w:val="28"/>
          <w:szCs w:val="28"/>
        </w:rPr>
        <w:t xml:space="preserve"> </w:t>
      </w:r>
      <w:r w:rsidR="00140AF8">
        <w:rPr>
          <w:rFonts w:ascii="Garamond" w:hAnsi="Garamond"/>
          <w:sz w:val="28"/>
          <w:szCs w:val="28"/>
        </w:rPr>
        <w:t xml:space="preserve">To establish a </w:t>
      </w:r>
      <w:r w:rsidR="002F2D71">
        <w:rPr>
          <w:rFonts w:ascii="Garamond" w:hAnsi="Garamond"/>
          <w:sz w:val="28"/>
          <w:szCs w:val="28"/>
        </w:rPr>
        <w:t xml:space="preserve">comprehensive regulatory </w:t>
      </w:r>
      <w:r w:rsidR="00140AF8">
        <w:rPr>
          <w:rFonts w:ascii="Garamond" w:hAnsi="Garamond"/>
          <w:sz w:val="28"/>
          <w:szCs w:val="28"/>
        </w:rPr>
        <w:t xml:space="preserve">framework </w:t>
      </w:r>
      <w:r w:rsidR="002F2D71">
        <w:rPr>
          <w:rFonts w:ascii="Garamond" w:hAnsi="Garamond"/>
          <w:sz w:val="28"/>
          <w:szCs w:val="28"/>
        </w:rPr>
        <w:t xml:space="preserve">to reduce the </w:t>
      </w:r>
      <w:r w:rsidR="00140AF8">
        <w:rPr>
          <w:rFonts w:ascii="Garamond" w:hAnsi="Garamond"/>
          <w:sz w:val="28"/>
          <w:szCs w:val="28"/>
        </w:rPr>
        <w:t xml:space="preserve">physical and </w:t>
      </w:r>
      <w:r w:rsidR="002F2D71">
        <w:rPr>
          <w:rFonts w:ascii="Garamond" w:hAnsi="Garamond"/>
          <w:sz w:val="28"/>
          <w:szCs w:val="28"/>
        </w:rPr>
        <w:t xml:space="preserve">environmental </w:t>
      </w:r>
      <w:r w:rsidR="00140AF8">
        <w:rPr>
          <w:rFonts w:ascii="Garamond" w:hAnsi="Garamond"/>
          <w:sz w:val="28"/>
          <w:szCs w:val="28"/>
        </w:rPr>
        <w:t>health care risks associated with p</w:t>
      </w:r>
      <w:r w:rsidR="002F2D71">
        <w:rPr>
          <w:rFonts w:ascii="Garamond" w:hAnsi="Garamond"/>
          <w:sz w:val="28"/>
          <w:szCs w:val="28"/>
        </w:rPr>
        <w:t>hosphate mining</w:t>
      </w:r>
      <w:r w:rsidR="00140AF8">
        <w:rPr>
          <w:rFonts w:ascii="Garamond" w:hAnsi="Garamond"/>
          <w:sz w:val="28"/>
          <w:szCs w:val="28"/>
        </w:rPr>
        <w:t xml:space="preserve">. </w:t>
      </w:r>
      <w:r w:rsidR="002F2D71">
        <w:rPr>
          <w:rFonts w:ascii="Garamond" w:hAnsi="Garamond"/>
          <w:sz w:val="28"/>
          <w:szCs w:val="28"/>
        </w:rPr>
        <w:t xml:space="preserve"> </w:t>
      </w:r>
      <w:r w:rsidR="00B10405" w:rsidRPr="002F2D71">
        <w:rPr>
          <w:rFonts w:ascii="Garamond" w:hAnsi="Garamond"/>
          <w:sz w:val="28"/>
          <w:szCs w:val="28"/>
        </w:rPr>
        <w:t xml:space="preserve"> </w:t>
      </w:r>
    </w:p>
    <w:p w:rsidR="006332B3" w:rsidRPr="006332B3" w:rsidRDefault="006332B3" w:rsidP="00B10405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7A4CD1" w:rsidRPr="005645D2" w:rsidRDefault="009171B3" w:rsidP="00B1040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5A762F">
        <w:rPr>
          <w:rFonts w:ascii="Garamond" w:hAnsi="Garamond"/>
          <w:sz w:val="28"/>
          <w:szCs w:val="28"/>
        </w:rPr>
        <w:t>I thank you M</w:t>
      </w:r>
      <w:r w:rsidR="0086720A">
        <w:rPr>
          <w:rFonts w:ascii="Garamond" w:hAnsi="Garamond"/>
          <w:sz w:val="28"/>
          <w:szCs w:val="28"/>
        </w:rPr>
        <w:t xml:space="preserve">r. </w:t>
      </w:r>
      <w:r w:rsidRPr="005A762F">
        <w:rPr>
          <w:rFonts w:ascii="Garamond" w:hAnsi="Garamond"/>
          <w:sz w:val="28"/>
          <w:szCs w:val="28"/>
        </w:rPr>
        <w:t>President.</w:t>
      </w:r>
    </w:p>
    <w:sectPr w:rsidR="007A4CD1" w:rsidRPr="005645D2" w:rsidSect="00D35E92">
      <w:footerReference w:type="even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03" w:rsidRDefault="00125D03" w:rsidP="00A43D92">
      <w:r>
        <w:separator/>
      </w:r>
    </w:p>
  </w:endnote>
  <w:endnote w:type="continuationSeparator" w:id="1">
    <w:p w:rsidR="00125D03" w:rsidRDefault="00125D03" w:rsidP="00A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CA" w:rsidRDefault="00F9726F" w:rsidP="00734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E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ECA" w:rsidRDefault="00141ECA" w:rsidP="00141E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CA" w:rsidRDefault="00F9726F" w:rsidP="00734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E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E92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ECA" w:rsidRDefault="00141ECA" w:rsidP="00141E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03" w:rsidRDefault="00125D03" w:rsidP="00A43D92">
      <w:r>
        <w:separator/>
      </w:r>
    </w:p>
  </w:footnote>
  <w:footnote w:type="continuationSeparator" w:id="1">
    <w:p w:rsidR="00125D03" w:rsidRDefault="00125D03" w:rsidP="00A4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774"/>
    <w:multiLevelType w:val="hybridMultilevel"/>
    <w:tmpl w:val="7CAC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6BC"/>
    <w:rsid w:val="00003635"/>
    <w:rsid w:val="00022AB5"/>
    <w:rsid w:val="00053841"/>
    <w:rsid w:val="000646F7"/>
    <w:rsid w:val="00070384"/>
    <w:rsid w:val="00071D53"/>
    <w:rsid w:val="00086A43"/>
    <w:rsid w:val="000E17E8"/>
    <w:rsid w:val="00125D03"/>
    <w:rsid w:val="00140AF8"/>
    <w:rsid w:val="00141ECA"/>
    <w:rsid w:val="001914B8"/>
    <w:rsid w:val="001B41D2"/>
    <w:rsid w:val="00240203"/>
    <w:rsid w:val="00243E49"/>
    <w:rsid w:val="0024618D"/>
    <w:rsid w:val="002510EF"/>
    <w:rsid w:val="00263BDC"/>
    <w:rsid w:val="00270BBF"/>
    <w:rsid w:val="002A69A2"/>
    <w:rsid w:val="002D71C7"/>
    <w:rsid w:val="002D7F21"/>
    <w:rsid w:val="002F2D71"/>
    <w:rsid w:val="00354931"/>
    <w:rsid w:val="003C10F3"/>
    <w:rsid w:val="004218AA"/>
    <w:rsid w:val="00443943"/>
    <w:rsid w:val="00464369"/>
    <w:rsid w:val="00466091"/>
    <w:rsid w:val="0047026C"/>
    <w:rsid w:val="004928B8"/>
    <w:rsid w:val="00510867"/>
    <w:rsid w:val="005243E8"/>
    <w:rsid w:val="005645D2"/>
    <w:rsid w:val="005D26BC"/>
    <w:rsid w:val="00605107"/>
    <w:rsid w:val="0060766B"/>
    <w:rsid w:val="006332B3"/>
    <w:rsid w:val="00642ACD"/>
    <w:rsid w:val="00651540"/>
    <w:rsid w:val="006A52F1"/>
    <w:rsid w:val="00726368"/>
    <w:rsid w:val="00745278"/>
    <w:rsid w:val="00763865"/>
    <w:rsid w:val="00777EAD"/>
    <w:rsid w:val="007843C6"/>
    <w:rsid w:val="00790565"/>
    <w:rsid w:val="0079556C"/>
    <w:rsid w:val="007A4CD1"/>
    <w:rsid w:val="007B0BC4"/>
    <w:rsid w:val="00835390"/>
    <w:rsid w:val="00857C8B"/>
    <w:rsid w:val="00865505"/>
    <w:rsid w:val="0086720A"/>
    <w:rsid w:val="00884175"/>
    <w:rsid w:val="008A632A"/>
    <w:rsid w:val="008B706E"/>
    <w:rsid w:val="008C7997"/>
    <w:rsid w:val="00906113"/>
    <w:rsid w:val="009168C2"/>
    <w:rsid w:val="009171B3"/>
    <w:rsid w:val="009326E1"/>
    <w:rsid w:val="0096147D"/>
    <w:rsid w:val="00980DC6"/>
    <w:rsid w:val="00992343"/>
    <w:rsid w:val="009F506A"/>
    <w:rsid w:val="00A171DF"/>
    <w:rsid w:val="00A43D92"/>
    <w:rsid w:val="00A45087"/>
    <w:rsid w:val="00A772CC"/>
    <w:rsid w:val="00A8444E"/>
    <w:rsid w:val="00AD4A05"/>
    <w:rsid w:val="00B02574"/>
    <w:rsid w:val="00B10405"/>
    <w:rsid w:val="00B144EF"/>
    <w:rsid w:val="00B26233"/>
    <w:rsid w:val="00B43C1B"/>
    <w:rsid w:val="00B52DCB"/>
    <w:rsid w:val="00B60644"/>
    <w:rsid w:val="00B80A7D"/>
    <w:rsid w:val="00BE2AB3"/>
    <w:rsid w:val="00BF1D42"/>
    <w:rsid w:val="00C40388"/>
    <w:rsid w:val="00C43DEC"/>
    <w:rsid w:val="00C53A36"/>
    <w:rsid w:val="00C55148"/>
    <w:rsid w:val="00C8583F"/>
    <w:rsid w:val="00CC43DE"/>
    <w:rsid w:val="00CC4DB9"/>
    <w:rsid w:val="00D1586D"/>
    <w:rsid w:val="00D35E92"/>
    <w:rsid w:val="00D75B80"/>
    <w:rsid w:val="00DA367F"/>
    <w:rsid w:val="00DB4984"/>
    <w:rsid w:val="00DF48F7"/>
    <w:rsid w:val="00E100D4"/>
    <w:rsid w:val="00E14D2D"/>
    <w:rsid w:val="00E163ED"/>
    <w:rsid w:val="00E379DA"/>
    <w:rsid w:val="00E832E9"/>
    <w:rsid w:val="00EC1705"/>
    <w:rsid w:val="00EC482A"/>
    <w:rsid w:val="00EE17D8"/>
    <w:rsid w:val="00EF4857"/>
    <w:rsid w:val="00F13570"/>
    <w:rsid w:val="00F14634"/>
    <w:rsid w:val="00F50FF4"/>
    <w:rsid w:val="00F85056"/>
    <w:rsid w:val="00F926DB"/>
    <w:rsid w:val="00F9726F"/>
    <w:rsid w:val="00FA7A5A"/>
    <w:rsid w:val="00FE67F9"/>
    <w:rsid w:val="00FF03D8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41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1E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41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27B31F1E-A357-4259-8DED-81137CC84C63}"/>
</file>

<file path=customXml/itemProps2.xml><?xml version="1.0" encoding="utf-8"?>
<ds:datastoreItem xmlns:ds="http://schemas.openxmlformats.org/officeDocument/2006/customXml" ds:itemID="{7ADD9A85-DFDF-46DC-ADBE-45D4889BAF1D}"/>
</file>

<file path=customXml/itemProps3.xml><?xml version="1.0" encoding="utf-8"?>
<ds:datastoreItem xmlns:ds="http://schemas.openxmlformats.org/officeDocument/2006/customXml" ds:itemID="{9DA196E3-499D-4CE7-B937-C81AE43D0C29}"/>
</file>

<file path=customXml/itemProps4.xml><?xml version="1.0" encoding="utf-8"?>
<ds:datastoreItem xmlns:ds="http://schemas.openxmlformats.org/officeDocument/2006/customXml" ds:itemID="{DC274A24-B95A-45DC-828A-AA1B3B563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simone</dc:creator>
  <cp:lastModifiedBy>Anesa Ali</cp:lastModifiedBy>
  <cp:revision>2</cp:revision>
  <cp:lastPrinted>2015-10-27T11:39:00Z</cp:lastPrinted>
  <dcterms:created xsi:type="dcterms:W3CDTF">2015-11-03T11:39:00Z</dcterms:created>
  <dcterms:modified xsi:type="dcterms:W3CDTF">2015-11-03T11:39:00Z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